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1F5" w:rsidRPr="00A604F9" w:rsidRDefault="004021F5" w:rsidP="004021F5">
      <w:pPr>
        <w:tabs>
          <w:tab w:val="left" w:pos="1560"/>
          <w:tab w:val="left" w:pos="1843"/>
        </w:tabs>
        <w:jc w:val="center"/>
        <w:rPr>
          <w:rFonts w:ascii="Arial Narrow" w:hAnsi="Arial Narrow"/>
          <w:b/>
          <w:iCs/>
          <w:color w:val="1F497D"/>
          <w:sz w:val="24"/>
          <w:szCs w:val="24"/>
        </w:rPr>
      </w:pPr>
      <w:bookmarkStart w:id="0" w:name="_GoBack"/>
      <w:bookmarkEnd w:id="0"/>
    </w:p>
    <w:p w:rsidR="004021F5" w:rsidRPr="00A604F9" w:rsidRDefault="004021F5" w:rsidP="004021F5">
      <w:pPr>
        <w:jc w:val="center"/>
        <w:rPr>
          <w:rFonts w:ascii="Arial Narrow" w:hAnsi="Arial Narrow"/>
          <w:b/>
          <w:iCs/>
          <w:color w:val="1F497D" w:themeColor="text2"/>
          <w:sz w:val="24"/>
          <w:szCs w:val="24"/>
        </w:rPr>
      </w:pPr>
    </w:p>
    <w:p w:rsidR="004021F5" w:rsidRPr="00A604F9" w:rsidRDefault="003F790A" w:rsidP="004021F5">
      <w:pPr>
        <w:pStyle w:val="KonuBal"/>
        <w:jc w:val="center"/>
        <w:rPr>
          <w:sz w:val="36"/>
          <w:szCs w:val="36"/>
        </w:rPr>
      </w:pPr>
      <w:r w:rsidRPr="00A604F9">
        <w:rPr>
          <w:sz w:val="36"/>
          <w:szCs w:val="36"/>
        </w:rPr>
        <w:t>MACARİSTAN-TÜRKİYE İŞ FORUMU</w:t>
      </w:r>
    </w:p>
    <w:p w:rsidR="004021F5" w:rsidRPr="00A604F9" w:rsidRDefault="003F790A" w:rsidP="001D2402">
      <w:pPr>
        <w:pStyle w:val="AralkYok"/>
        <w:contextualSpacing/>
        <w:jc w:val="center"/>
        <w:rPr>
          <w:rFonts w:asciiTheme="majorHAnsi" w:eastAsiaTheme="majorEastAsia" w:hAnsiTheme="majorHAnsi" w:cstheme="majorBidi"/>
          <w:b/>
          <w:i/>
          <w:iCs/>
          <w:color w:val="1F497D" w:themeColor="text2"/>
          <w:spacing w:val="15"/>
          <w:sz w:val="24"/>
          <w:szCs w:val="24"/>
        </w:rPr>
      </w:pPr>
      <w:r w:rsidRPr="00A604F9">
        <w:rPr>
          <w:rFonts w:asciiTheme="majorHAnsi" w:eastAsiaTheme="majorEastAsia" w:hAnsiTheme="majorHAnsi" w:cstheme="majorBidi"/>
          <w:b/>
          <w:i/>
          <w:iCs/>
          <w:color w:val="1F497D" w:themeColor="text2"/>
          <w:spacing w:val="15"/>
          <w:sz w:val="24"/>
          <w:szCs w:val="24"/>
        </w:rPr>
        <w:t>8 Ekim 2018</w:t>
      </w:r>
    </w:p>
    <w:p w:rsidR="001D2402" w:rsidRPr="00A604F9" w:rsidRDefault="001D2402" w:rsidP="001D2402">
      <w:pPr>
        <w:pStyle w:val="AralkYok"/>
        <w:contextualSpacing/>
        <w:jc w:val="center"/>
        <w:rPr>
          <w:rFonts w:asciiTheme="majorHAnsi" w:eastAsiaTheme="majorEastAsia" w:hAnsiTheme="majorHAnsi" w:cstheme="majorBidi"/>
          <w:b/>
          <w:i/>
          <w:iCs/>
          <w:color w:val="1F497D" w:themeColor="text2"/>
          <w:spacing w:val="15"/>
          <w:sz w:val="24"/>
          <w:szCs w:val="24"/>
        </w:rPr>
      </w:pPr>
      <w:proofErr w:type="spellStart"/>
      <w:r w:rsidRPr="00A604F9">
        <w:rPr>
          <w:rFonts w:asciiTheme="majorHAnsi" w:eastAsiaTheme="majorEastAsia" w:hAnsiTheme="majorHAnsi" w:cstheme="majorBidi"/>
          <w:b/>
          <w:i/>
          <w:iCs/>
          <w:color w:val="1F497D" w:themeColor="text2"/>
          <w:spacing w:val="15"/>
          <w:sz w:val="24"/>
          <w:szCs w:val="24"/>
        </w:rPr>
        <w:t>Marriott</w:t>
      </w:r>
      <w:proofErr w:type="spellEnd"/>
      <w:r w:rsidRPr="00A604F9">
        <w:rPr>
          <w:rFonts w:asciiTheme="majorHAnsi" w:eastAsiaTheme="majorEastAsia" w:hAnsiTheme="majorHAnsi" w:cstheme="majorBidi"/>
          <w:b/>
          <w:i/>
          <w:iCs/>
          <w:color w:val="1F497D" w:themeColor="text2"/>
          <w:spacing w:val="15"/>
          <w:sz w:val="24"/>
          <w:szCs w:val="24"/>
        </w:rPr>
        <w:t xml:space="preserve"> Hotel </w:t>
      </w:r>
      <w:proofErr w:type="spellStart"/>
      <w:r w:rsidR="002C58D9" w:rsidRPr="00A604F9">
        <w:rPr>
          <w:rFonts w:asciiTheme="majorHAnsi" w:eastAsiaTheme="majorEastAsia" w:hAnsiTheme="majorHAnsi" w:cstheme="majorBidi"/>
          <w:b/>
          <w:i/>
          <w:iCs/>
          <w:color w:val="1F497D" w:themeColor="text2"/>
          <w:spacing w:val="15"/>
          <w:sz w:val="24"/>
          <w:szCs w:val="24"/>
        </w:rPr>
        <w:t>Budapest</w:t>
      </w:r>
      <w:proofErr w:type="spellEnd"/>
    </w:p>
    <w:p w:rsidR="009F21AF" w:rsidRPr="00A604F9" w:rsidRDefault="009F21AF" w:rsidP="009F21AF">
      <w:pPr>
        <w:pStyle w:val="AralkYok"/>
        <w:rPr>
          <w:rFonts w:ascii="Abril Display" w:hAnsi="Abril Display" w:cs="Times New Roman"/>
        </w:rPr>
      </w:pPr>
    </w:p>
    <w:p w:rsidR="00A604F9" w:rsidRPr="00A604F9" w:rsidRDefault="00A604F9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  <w:r w:rsidRPr="00A604F9">
        <w:rPr>
          <w:rFonts w:ascii="Abril Display" w:hAnsi="Abril Display" w:cs="Times New Roman"/>
          <w:b/>
        </w:rPr>
        <w:t>11:00</w:t>
      </w:r>
      <w:r w:rsidRPr="00A604F9">
        <w:rPr>
          <w:rFonts w:ascii="Abril Display" w:hAnsi="Abril Display" w:cs="Times New Roman"/>
          <w:b/>
        </w:rPr>
        <w:tab/>
      </w:r>
      <w:r w:rsidRPr="00A604F9">
        <w:rPr>
          <w:rFonts w:ascii="Abril Display" w:hAnsi="Abril Display" w:cs="Times New Roman"/>
          <w:b/>
        </w:rPr>
        <w:tab/>
        <w:t>Kayıt</w:t>
      </w:r>
    </w:p>
    <w:p w:rsidR="00A604F9" w:rsidRPr="00A604F9" w:rsidRDefault="00A604F9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  <w:r w:rsidRPr="00A604F9">
        <w:rPr>
          <w:rFonts w:ascii="Abril Display" w:hAnsi="Abril Display" w:cs="Times New Roman"/>
          <w:b/>
        </w:rPr>
        <w:t>11:30-13:45</w:t>
      </w:r>
      <w:r w:rsidRPr="00A604F9">
        <w:rPr>
          <w:rFonts w:ascii="Abril Display" w:hAnsi="Abril Display" w:cs="Times New Roman"/>
          <w:b/>
        </w:rPr>
        <w:tab/>
      </w:r>
      <w:r w:rsidR="00A604F9" w:rsidRPr="00A604F9">
        <w:rPr>
          <w:rFonts w:ascii="Abril Display" w:hAnsi="Abril Display" w:cs="Times New Roman"/>
          <w:b/>
        </w:rPr>
        <w:t xml:space="preserve">Açık Büfe Öğle Yemeği ve </w:t>
      </w:r>
      <w:r w:rsidRPr="00A604F9">
        <w:rPr>
          <w:rFonts w:ascii="Abril Display" w:hAnsi="Abril Display" w:cs="Times New Roman"/>
          <w:b/>
        </w:rPr>
        <w:t>İkili Firma Görüşmeleri</w:t>
      </w:r>
    </w:p>
    <w:p w:rsidR="00A604F9" w:rsidRPr="00A604F9" w:rsidRDefault="00A604F9" w:rsidP="009F21AF">
      <w:pPr>
        <w:pStyle w:val="AralkYok"/>
        <w:rPr>
          <w:rFonts w:ascii="Abril Display" w:hAnsi="Abril Display" w:cs="Times New Roman"/>
          <w:b/>
        </w:rPr>
      </w:pPr>
    </w:p>
    <w:p w:rsidR="00A604F9" w:rsidRPr="00A604F9" w:rsidRDefault="00A604F9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  <w:r w:rsidRPr="00A604F9">
        <w:rPr>
          <w:rFonts w:ascii="Abril Display" w:hAnsi="Abril Display" w:cs="Times New Roman"/>
          <w:b/>
        </w:rPr>
        <w:t>13:45-14:00</w:t>
      </w:r>
      <w:r w:rsidRPr="00A604F9">
        <w:rPr>
          <w:rFonts w:ascii="Abril Display" w:hAnsi="Abril Display" w:cs="Times New Roman"/>
          <w:b/>
        </w:rPr>
        <w:tab/>
        <w:t>Açılış Konuşmaları</w:t>
      </w:r>
    </w:p>
    <w:p w:rsidR="0046531E" w:rsidRDefault="0046531E" w:rsidP="0046531E">
      <w:pPr>
        <w:pStyle w:val="AralkYok"/>
        <w:ind w:left="708" w:firstLine="708"/>
        <w:rPr>
          <w:rFonts w:ascii="Abril Display" w:hAnsi="Abril Display" w:cs="Times New Roman"/>
          <w:i/>
          <w:lang w:val="en-US"/>
        </w:rPr>
      </w:pPr>
      <w:r w:rsidRPr="00C30706">
        <w:rPr>
          <w:rFonts w:ascii="Abril Display" w:hAnsi="Abril Display" w:cs="Times New Roman"/>
          <w:i/>
          <w:lang w:val="en-US"/>
        </w:rPr>
        <w:t xml:space="preserve">Moderator: </w:t>
      </w:r>
      <w:proofErr w:type="spellStart"/>
      <w:r w:rsidRPr="00C30706">
        <w:rPr>
          <w:rFonts w:ascii="Abril Display" w:hAnsi="Abril Display" w:cs="Times New Roman"/>
          <w:i/>
          <w:lang w:val="en-US"/>
        </w:rPr>
        <w:t>Miklós</w:t>
      </w:r>
      <w:proofErr w:type="spellEnd"/>
      <w:r w:rsidRPr="00C30706">
        <w:rPr>
          <w:rFonts w:ascii="Abril Display" w:hAnsi="Abril Display" w:cs="Times New Roman"/>
          <w:i/>
          <w:lang w:val="en-US"/>
        </w:rPr>
        <w:t xml:space="preserve"> </w:t>
      </w:r>
      <w:proofErr w:type="spellStart"/>
      <w:r w:rsidRPr="00C30706">
        <w:rPr>
          <w:rFonts w:ascii="Abril Display" w:hAnsi="Abril Display" w:cs="Times New Roman"/>
          <w:i/>
          <w:lang w:val="en-US"/>
        </w:rPr>
        <w:t>Csorba</w:t>
      </w:r>
      <w:proofErr w:type="spellEnd"/>
      <w:r>
        <w:rPr>
          <w:rFonts w:ascii="Abril Display" w:hAnsi="Abril Display" w:cs="Times New Roman"/>
          <w:i/>
          <w:lang w:val="en-US"/>
        </w:rPr>
        <w:t xml:space="preserve"> </w:t>
      </w:r>
    </w:p>
    <w:p w:rsidR="0046531E" w:rsidRPr="0046531E" w:rsidRDefault="0046531E" w:rsidP="0046531E">
      <w:pPr>
        <w:pStyle w:val="AralkYok"/>
        <w:numPr>
          <w:ilvl w:val="0"/>
          <w:numId w:val="5"/>
        </w:numPr>
        <w:rPr>
          <w:rFonts w:ascii="Abril Display" w:hAnsi="Abril Display" w:cs="Times New Roman"/>
          <w:lang w:val="en-US"/>
        </w:rPr>
      </w:pPr>
      <w:r>
        <w:rPr>
          <w:rFonts w:ascii="Abril Display" w:hAnsi="Abril Display" w:cs="Times New Roman"/>
          <w:lang w:val="en-US"/>
        </w:rPr>
        <w:t xml:space="preserve">Sn. </w:t>
      </w:r>
      <w:proofErr w:type="spellStart"/>
      <w:r>
        <w:rPr>
          <w:rFonts w:ascii="Abril Display" w:hAnsi="Abril Display" w:cs="Times New Roman"/>
          <w:lang w:val="en-US"/>
        </w:rPr>
        <w:t>Gábor</w:t>
      </w:r>
      <w:proofErr w:type="spellEnd"/>
      <w:r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Ligetfalvi</w:t>
      </w:r>
      <w:proofErr w:type="spellEnd"/>
      <w:r w:rsidRPr="0046531E">
        <w:rPr>
          <w:rFonts w:ascii="Abril Display" w:hAnsi="Abril Display" w:cs="Times New Roman"/>
          <w:lang w:val="en-US"/>
        </w:rPr>
        <w:t>, MNKH (</w:t>
      </w:r>
      <w:proofErr w:type="spellStart"/>
      <w:r w:rsidRPr="0046531E">
        <w:rPr>
          <w:rFonts w:ascii="Abril Display" w:hAnsi="Abril Display" w:cs="Times New Roman"/>
          <w:lang w:val="en-US"/>
        </w:rPr>
        <w:t>Macaristan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Ulusal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Ticaret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Ajansı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) </w:t>
      </w:r>
      <w:proofErr w:type="spellStart"/>
      <w:r w:rsidRPr="0046531E">
        <w:rPr>
          <w:rFonts w:ascii="Abril Display" w:hAnsi="Abril Display" w:cs="Times New Roman"/>
          <w:lang w:val="en-US"/>
        </w:rPr>
        <w:t>İcra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Kurulu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Başkanı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</w:p>
    <w:p w:rsidR="0046531E" w:rsidRPr="0046531E" w:rsidRDefault="0046531E" w:rsidP="0046531E">
      <w:pPr>
        <w:pStyle w:val="AralkYok"/>
        <w:numPr>
          <w:ilvl w:val="0"/>
          <w:numId w:val="5"/>
        </w:numPr>
        <w:rPr>
          <w:rFonts w:ascii="Abril Display" w:hAnsi="Abril Display" w:cs="Times New Roman"/>
          <w:lang w:val="en-US"/>
        </w:rPr>
      </w:pPr>
      <w:r w:rsidRPr="0046531E">
        <w:rPr>
          <w:rFonts w:ascii="Abril Display" w:hAnsi="Abril Display" w:cs="Times New Roman"/>
          <w:lang w:val="en-US"/>
        </w:rPr>
        <w:t xml:space="preserve">Sn. Adnan </w:t>
      </w:r>
      <w:proofErr w:type="spellStart"/>
      <w:r w:rsidRPr="0046531E">
        <w:rPr>
          <w:rFonts w:ascii="Abril Display" w:hAnsi="Abril Display" w:cs="Times New Roman"/>
          <w:lang w:val="en-US"/>
        </w:rPr>
        <w:t>Polat</w:t>
      </w:r>
      <w:proofErr w:type="spellEnd"/>
      <w:r w:rsidRPr="0046531E">
        <w:rPr>
          <w:rFonts w:ascii="Abril Display" w:hAnsi="Abril Display" w:cs="Times New Roman"/>
          <w:lang w:val="en-US"/>
        </w:rPr>
        <w:t>, DEİK/</w:t>
      </w:r>
      <w:proofErr w:type="spellStart"/>
      <w:r w:rsidRPr="0046531E">
        <w:rPr>
          <w:rFonts w:ascii="Abril Display" w:hAnsi="Abril Display" w:cs="Times New Roman"/>
          <w:lang w:val="en-US"/>
        </w:rPr>
        <w:t>Türkiye-Macaristan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İş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Konseyi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  <w:proofErr w:type="spellStart"/>
      <w:r w:rsidRPr="0046531E">
        <w:rPr>
          <w:rFonts w:ascii="Abril Display" w:hAnsi="Abril Display" w:cs="Times New Roman"/>
          <w:lang w:val="en-US"/>
        </w:rPr>
        <w:t>Başkanı</w:t>
      </w:r>
      <w:proofErr w:type="spellEnd"/>
      <w:r w:rsidRPr="0046531E">
        <w:rPr>
          <w:rFonts w:ascii="Abril Display" w:hAnsi="Abril Display" w:cs="Times New Roman"/>
          <w:lang w:val="en-US"/>
        </w:rPr>
        <w:t xml:space="preserve"> </w:t>
      </w:r>
    </w:p>
    <w:p w:rsidR="00A604F9" w:rsidRPr="00A604F9" w:rsidRDefault="00A604F9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  <w:r w:rsidRPr="00A604F9">
        <w:rPr>
          <w:rFonts w:ascii="Abril Display" w:hAnsi="Abril Display" w:cs="Times New Roman"/>
          <w:b/>
        </w:rPr>
        <w:t>14:00-15:30</w:t>
      </w:r>
      <w:r w:rsidRPr="00A604F9">
        <w:rPr>
          <w:rFonts w:ascii="Abril Display" w:hAnsi="Abril Display" w:cs="Times New Roman"/>
          <w:b/>
        </w:rPr>
        <w:tab/>
        <w:t>Sunumlar</w:t>
      </w:r>
    </w:p>
    <w:p w:rsidR="0046531E" w:rsidRDefault="0046531E" w:rsidP="0046531E">
      <w:pPr>
        <w:pStyle w:val="AralkYok"/>
        <w:ind w:left="708" w:firstLine="708"/>
        <w:rPr>
          <w:rFonts w:ascii="Abril Display" w:hAnsi="Abril Display" w:cs="Times New Roman"/>
          <w:i/>
          <w:lang w:val="en-US"/>
        </w:rPr>
      </w:pPr>
      <w:r w:rsidRPr="00C30706">
        <w:rPr>
          <w:rFonts w:ascii="Abril Display" w:hAnsi="Abril Display" w:cs="Times New Roman"/>
          <w:i/>
          <w:lang w:val="en-US"/>
        </w:rPr>
        <w:t xml:space="preserve">Moderator: </w:t>
      </w:r>
      <w:proofErr w:type="spellStart"/>
      <w:r w:rsidRPr="00C30706">
        <w:rPr>
          <w:rFonts w:ascii="Abril Display" w:hAnsi="Abril Display" w:cs="Times New Roman"/>
          <w:i/>
          <w:lang w:val="en-US"/>
        </w:rPr>
        <w:t>Miklós</w:t>
      </w:r>
      <w:proofErr w:type="spellEnd"/>
      <w:r w:rsidRPr="00C30706">
        <w:rPr>
          <w:rFonts w:ascii="Abril Display" w:hAnsi="Abril Display" w:cs="Times New Roman"/>
          <w:i/>
          <w:lang w:val="en-US"/>
        </w:rPr>
        <w:t xml:space="preserve"> </w:t>
      </w:r>
      <w:proofErr w:type="spellStart"/>
      <w:r w:rsidRPr="00C30706">
        <w:rPr>
          <w:rFonts w:ascii="Abril Display" w:hAnsi="Abril Display" w:cs="Times New Roman"/>
          <w:i/>
          <w:lang w:val="en-US"/>
        </w:rPr>
        <w:t>Csorba</w:t>
      </w:r>
      <w:proofErr w:type="spellEnd"/>
      <w:r>
        <w:rPr>
          <w:rFonts w:ascii="Abril Display" w:hAnsi="Abril Display" w:cs="Times New Roman"/>
          <w:i/>
          <w:lang w:val="en-US"/>
        </w:rPr>
        <w:t xml:space="preserve"> </w:t>
      </w:r>
    </w:p>
    <w:p w:rsidR="0046531E" w:rsidRPr="00C30706" w:rsidRDefault="0046531E" w:rsidP="0046531E">
      <w:pPr>
        <w:pStyle w:val="AralkYok"/>
        <w:numPr>
          <w:ilvl w:val="0"/>
          <w:numId w:val="5"/>
        </w:numPr>
        <w:rPr>
          <w:rFonts w:ascii="Abril Display" w:hAnsi="Abril Display" w:cs="Times New Roman"/>
          <w:lang w:val="en-US"/>
        </w:rPr>
      </w:pPr>
      <w:r>
        <w:rPr>
          <w:rFonts w:ascii="Abril Display" w:hAnsi="Abril Display" w:cs="Times New Roman"/>
          <w:lang w:val="en-US"/>
        </w:rPr>
        <w:t>DEİK (tbc)</w:t>
      </w:r>
    </w:p>
    <w:p w:rsidR="0046531E" w:rsidRDefault="0046531E" w:rsidP="0046531E">
      <w:pPr>
        <w:pStyle w:val="AralkYok"/>
        <w:numPr>
          <w:ilvl w:val="0"/>
          <w:numId w:val="5"/>
        </w:numPr>
        <w:rPr>
          <w:rFonts w:ascii="Abril Display" w:hAnsi="Abril Display" w:cs="Times New Roman"/>
          <w:lang w:val="en-US"/>
        </w:rPr>
      </w:pPr>
      <w:proofErr w:type="spellStart"/>
      <w:r>
        <w:rPr>
          <w:rFonts w:ascii="Abril Display" w:hAnsi="Abril Display" w:cs="Times New Roman"/>
          <w:lang w:val="en-US"/>
        </w:rPr>
        <w:t>Macar</w:t>
      </w:r>
      <w:proofErr w:type="spellEnd"/>
      <w:r>
        <w:rPr>
          <w:rFonts w:ascii="Abril Display" w:hAnsi="Abril Display" w:cs="Times New Roman"/>
          <w:lang w:val="en-US"/>
        </w:rPr>
        <w:t xml:space="preserve"> </w:t>
      </w:r>
      <w:proofErr w:type="spellStart"/>
      <w:r>
        <w:rPr>
          <w:rFonts w:ascii="Abril Display" w:hAnsi="Abril Display" w:cs="Times New Roman"/>
          <w:lang w:val="en-US"/>
        </w:rPr>
        <w:t>Eximbank</w:t>
      </w:r>
      <w:proofErr w:type="spellEnd"/>
      <w:r>
        <w:rPr>
          <w:rFonts w:ascii="Abril Display" w:hAnsi="Abril Display" w:cs="Times New Roman"/>
          <w:lang w:val="en-US"/>
        </w:rPr>
        <w:t xml:space="preserve"> </w:t>
      </w:r>
    </w:p>
    <w:p w:rsidR="0046531E" w:rsidRPr="00C30706" w:rsidRDefault="0046531E" w:rsidP="0046531E">
      <w:pPr>
        <w:pStyle w:val="AralkYok"/>
        <w:numPr>
          <w:ilvl w:val="0"/>
          <w:numId w:val="5"/>
        </w:numPr>
        <w:rPr>
          <w:rFonts w:ascii="Abril Display" w:hAnsi="Abril Display" w:cs="Times New Roman"/>
          <w:lang w:val="en-US"/>
        </w:rPr>
      </w:pPr>
      <w:proofErr w:type="spellStart"/>
      <w:r>
        <w:rPr>
          <w:rFonts w:ascii="Abril Display" w:hAnsi="Abril Display" w:cs="Times New Roman"/>
          <w:lang w:val="en-US"/>
        </w:rPr>
        <w:t>Türk</w:t>
      </w:r>
      <w:proofErr w:type="spellEnd"/>
      <w:r>
        <w:rPr>
          <w:rFonts w:ascii="Abril Display" w:hAnsi="Abril Display" w:cs="Times New Roman"/>
          <w:lang w:val="en-US"/>
        </w:rPr>
        <w:t xml:space="preserve"> </w:t>
      </w:r>
      <w:proofErr w:type="spellStart"/>
      <w:r>
        <w:rPr>
          <w:rFonts w:ascii="Abril Display" w:hAnsi="Abril Display" w:cs="Times New Roman"/>
          <w:lang w:val="en-US"/>
        </w:rPr>
        <w:t>tarafı</w:t>
      </w:r>
      <w:proofErr w:type="spellEnd"/>
      <w:r>
        <w:rPr>
          <w:rFonts w:ascii="Abril Display" w:hAnsi="Abril Display" w:cs="Times New Roman"/>
          <w:lang w:val="en-US"/>
        </w:rPr>
        <w:t xml:space="preserve"> (tbc)</w:t>
      </w:r>
    </w:p>
    <w:p w:rsidR="00A604F9" w:rsidRPr="00A604F9" w:rsidRDefault="0046531E" w:rsidP="0046531E">
      <w:pPr>
        <w:pStyle w:val="AralkYok"/>
        <w:numPr>
          <w:ilvl w:val="0"/>
          <w:numId w:val="5"/>
        </w:numPr>
        <w:rPr>
          <w:rFonts w:ascii="Abril Display" w:hAnsi="Abril Display" w:cs="Times New Roman"/>
          <w:b/>
        </w:rPr>
      </w:pPr>
      <w:r>
        <w:rPr>
          <w:rFonts w:ascii="Abril Display" w:hAnsi="Abril Display" w:cs="Times New Roman"/>
          <w:lang w:val="en-US"/>
        </w:rPr>
        <w:t>HİPA (</w:t>
      </w:r>
      <w:proofErr w:type="spellStart"/>
      <w:r>
        <w:rPr>
          <w:rFonts w:ascii="Abril Display" w:hAnsi="Abril Display" w:cs="Times New Roman"/>
          <w:lang w:val="en-US"/>
        </w:rPr>
        <w:t>Macar</w:t>
      </w:r>
      <w:proofErr w:type="spellEnd"/>
      <w:r>
        <w:rPr>
          <w:rFonts w:ascii="Abril Display" w:hAnsi="Abril Display" w:cs="Times New Roman"/>
          <w:lang w:val="en-US"/>
        </w:rPr>
        <w:t xml:space="preserve"> </w:t>
      </w:r>
      <w:proofErr w:type="spellStart"/>
      <w:r>
        <w:rPr>
          <w:rFonts w:ascii="Abril Display" w:hAnsi="Abril Display" w:cs="Times New Roman"/>
          <w:lang w:val="en-US"/>
        </w:rPr>
        <w:t>Yatırım</w:t>
      </w:r>
      <w:proofErr w:type="spellEnd"/>
      <w:r>
        <w:rPr>
          <w:rFonts w:ascii="Abril Display" w:hAnsi="Abril Display" w:cs="Times New Roman"/>
          <w:lang w:val="en-US"/>
        </w:rPr>
        <w:t xml:space="preserve"> </w:t>
      </w:r>
      <w:proofErr w:type="spellStart"/>
      <w:r>
        <w:rPr>
          <w:rFonts w:ascii="Abril Display" w:hAnsi="Abril Display" w:cs="Times New Roman"/>
          <w:lang w:val="en-US"/>
        </w:rPr>
        <w:t>Destek</w:t>
      </w:r>
      <w:proofErr w:type="spellEnd"/>
      <w:r>
        <w:rPr>
          <w:rFonts w:ascii="Abril Display" w:hAnsi="Abril Display" w:cs="Times New Roman"/>
          <w:lang w:val="en-US"/>
        </w:rPr>
        <w:t xml:space="preserve"> </w:t>
      </w:r>
      <w:proofErr w:type="spellStart"/>
      <w:r>
        <w:rPr>
          <w:rFonts w:ascii="Abril Display" w:hAnsi="Abril Display" w:cs="Times New Roman"/>
          <w:lang w:val="en-US"/>
        </w:rPr>
        <w:t>Ajansı</w:t>
      </w:r>
      <w:proofErr w:type="spellEnd"/>
      <w:r>
        <w:rPr>
          <w:rFonts w:ascii="Abril Display" w:hAnsi="Abril Display" w:cs="Times New Roman"/>
          <w:lang w:val="en-US"/>
        </w:rPr>
        <w:t>)</w:t>
      </w:r>
      <w:r w:rsidRPr="00A604F9">
        <w:rPr>
          <w:rFonts w:ascii="Abril Display" w:hAnsi="Abril Display" w:cs="Times New Roman"/>
          <w:b/>
        </w:rPr>
        <w:t xml:space="preserve"> </w:t>
      </w:r>
    </w:p>
    <w:p w:rsidR="00A604F9" w:rsidRPr="00A604F9" w:rsidRDefault="00A604F9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</w:p>
    <w:p w:rsidR="003F790A" w:rsidRPr="00A604F9" w:rsidRDefault="003F790A" w:rsidP="009F21AF">
      <w:pPr>
        <w:pStyle w:val="AralkYok"/>
        <w:rPr>
          <w:rFonts w:ascii="Abril Display" w:hAnsi="Abril Display" w:cs="Times New Roman"/>
          <w:b/>
        </w:rPr>
      </w:pPr>
      <w:r w:rsidRPr="00A604F9">
        <w:rPr>
          <w:rFonts w:ascii="Abril Display" w:hAnsi="Abril Display" w:cs="Times New Roman"/>
          <w:b/>
        </w:rPr>
        <w:t>15:40-16:00</w:t>
      </w:r>
      <w:r w:rsidRPr="00A604F9">
        <w:rPr>
          <w:rFonts w:ascii="Abril Display" w:hAnsi="Abril Display" w:cs="Times New Roman"/>
          <w:b/>
        </w:rPr>
        <w:tab/>
        <w:t xml:space="preserve">Kahve Arası </w:t>
      </w:r>
    </w:p>
    <w:p w:rsidR="00A604F9" w:rsidRPr="00A604F9" w:rsidRDefault="00A604F9" w:rsidP="009F21AF">
      <w:pPr>
        <w:pStyle w:val="AralkYok"/>
        <w:rPr>
          <w:rFonts w:ascii="Abril Display" w:hAnsi="Abril Display" w:cs="Times New Roman"/>
          <w:b/>
        </w:rPr>
      </w:pPr>
    </w:p>
    <w:p w:rsidR="00A604F9" w:rsidRPr="00A604F9" w:rsidRDefault="00A604F9" w:rsidP="009F21AF">
      <w:pPr>
        <w:pStyle w:val="AralkYok"/>
        <w:rPr>
          <w:rFonts w:ascii="Abril Display" w:hAnsi="Abril Display" w:cs="Times New Roman"/>
          <w:b/>
        </w:rPr>
      </w:pPr>
    </w:p>
    <w:p w:rsidR="00C30706" w:rsidRPr="00A604F9" w:rsidRDefault="00C30706" w:rsidP="009F21AF">
      <w:pPr>
        <w:pStyle w:val="AralkYok"/>
        <w:rPr>
          <w:rFonts w:ascii="Abril Display" w:hAnsi="Abril Display" w:cs="Times New Roman"/>
          <w:b/>
        </w:rPr>
      </w:pPr>
    </w:p>
    <w:p w:rsidR="00C30706" w:rsidRPr="00A604F9" w:rsidRDefault="003F790A" w:rsidP="00A604F9">
      <w:pPr>
        <w:pStyle w:val="AralkYok"/>
        <w:ind w:left="1410" w:hanging="1410"/>
        <w:rPr>
          <w:rFonts w:ascii="Abril Display" w:hAnsi="Abril Display" w:cs="Times New Roman"/>
          <w:b/>
        </w:rPr>
      </w:pPr>
      <w:r w:rsidRPr="00A604F9">
        <w:rPr>
          <w:rFonts w:ascii="Abril Display" w:hAnsi="Abril Display" w:cs="Times New Roman"/>
          <w:b/>
        </w:rPr>
        <w:t>16:00-18</w:t>
      </w:r>
      <w:r w:rsidR="00C30706" w:rsidRPr="00A604F9">
        <w:rPr>
          <w:rFonts w:ascii="Abril Display" w:hAnsi="Abril Display" w:cs="Times New Roman"/>
          <w:b/>
        </w:rPr>
        <w:t>:00</w:t>
      </w:r>
      <w:r w:rsidR="00C30706" w:rsidRPr="00A604F9">
        <w:rPr>
          <w:rFonts w:ascii="Abril Display" w:hAnsi="Abril Display" w:cs="Times New Roman"/>
          <w:b/>
        </w:rPr>
        <w:tab/>
      </w:r>
      <w:r w:rsidR="00A604F9" w:rsidRPr="00A604F9">
        <w:rPr>
          <w:rFonts w:ascii="Abril Display" w:hAnsi="Abril Display" w:cs="Times New Roman"/>
          <w:b/>
        </w:rPr>
        <w:t>T.C. Cumhurba</w:t>
      </w:r>
      <w:r w:rsidR="00A604F9">
        <w:rPr>
          <w:rFonts w:ascii="Abril Display" w:hAnsi="Abril Display" w:cs="Times New Roman"/>
          <w:b/>
        </w:rPr>
        <w:t xml:space="preserve">şkanı Recep Tayyip Erdoğan’ın </w:t>
      </w:r>
      <w:r w:rsidR="00A604F9" w:rsidRPr="00A604F9">
        <w:rPr>
          <w:rFonts w:ascii="Abril Display" w:hAnsi="Abril Display" w:cs="Times New Roman"/>
          <w:b/>
        </w:rPr>
        <w:t xml:space="preserve">ve Macaristan Başbakanı </w:t>
      </w:r>
      <w:proofErr w:type="spellStart"/>
      <w:r w:rsidR="00A604F9" w:rsidRPr="00A604F9">
        <w:rPr>
          <w:rFonts w:ascii="Abril Display" w:hAnsi="Abril Display" w:cs="Times New Roman"/>
          <w:b/>
        </w:rPr>
        <w:t>Viktor</w:t>
      </w:r>
      <w:proofErr w:type="spellEnd"/>
      <w:r w:rsidR="00A604F9" w:rsidRPr="00A604F9">
        <w:rPr>
          <w:rFonts w:ascii="Abril Display" w:hAnsi="Abril Display" w:cs="Times New Roman"/>
          <w:b/>
        </w:rPr>
        <w:t xml:space="preserve"> </w:t>
      </w:r>
      <w:proofErr w:type="spellStart"/>
      <w:r w:rsidR="00A604F9" w:rsidRPr="00A604F9">
        <w:rPr>
          <w:rFonts w:ascii="Abril Display" w:hAnsi="Abril Display" w:cs="Times New Roman"/>
          <w:b/>
        </w:rPr>
        <w:t>Orban’ın</w:t>
      </w:r>
      <w:proofErr w:type="spellEnd"/>
      <w:r w:rsidR="00A604F9" w:rsidRPr="00A604F9">
        <w:rPr>
          <w:rFonts w:ascii="Abril Display" w:hAnsi="Abril Display" w:cs="Times New Roman"/>
          <w:b/>
        </w:rPr>
        <w:t xml:space="preserve"> Onurlandırmalarıyla </w:t>
      </w:r>
      <w:r w:rsidR="0046531E">
        <w:rPr>
          <w:rFonts w:ascii="Abril Display" w:hAnsi="Abril Display" w:cs="Times New Roman"/>
          <w:b/>
        </w:rPr>
        <w:t xml:space="preserve">Kapanış Oturumu ve KOSGEB ile MNKH arasında MOU İmzalanması </w:t>
      </w:r>
    </w:p>
    <w:p w:rsidR="009F21AF" w:rsidRPr="00A604F9" w:rsidRDefault="009F21AF" w:rsidP="009F21AF">
      <w:pPr>
        <w:pStyle w:val="AralkYok"/>
        <w:rPr>
          <w:rFonts w:cs="Times New Roman"/>
          <w:color w:val="FF0000"/>
        </w:rPr>
      </w:pPr>
    </w:p>
    <w:p w:rsidR="009F21AF" w:rsidRPr="00A604F9" w:rsidRDefault="009F21AF" w:rsidP="009F21AF">
      <w:pPr>
        <w:pStyle w:val="AralkYok"/>
        <w:rPr>
          <w:rFonts w:cs="Times New Roman"/>
        </w:rPr>
      </w:pPr>
    </w:p>
    <w:p w:rsidR="009F21AF" w:rsidRPr="00A604F9" w:rsidRDefault="00A604F9" w:rsidP="009F21AF">
      <w:pPr>
        <w:pStyle w:val="AralkYok"/>
        <w:rPr>
          <w:rFonts w:ascii="Cambria" w:hAnsi="Cambria" w:cs="Times New Roman"/>
          <w:sz w:val="24"/>
          <w:szCs w:val="24"/>
        </w:rPr>
      </w:pPr>
      <w:r w:rsidRPr="00A604F9">
        <w:rPr>
          <w:rFonts w:ascii="Cambria" w:hAnsi="Cambria" w:cs="Times New Roman"/>
          <w:sz w:val="24"/>
          <w:szCs w:val="24"/>
        </w:rPr>
        <w:t xml:space="preserve"> </w:t>
      </w:r>
    </w:p>
    <w:p w:rsidR="000A231B" w:rsidRPr="00A604F9" w:rsidRDefault="000A231B">
      <w:pPr>
        <w:rPr>
          <w:sz w:val="24"/>
          <w:szCs w:val="24"/>
        </w:rPr>
      </w:pPr>
    </w:p>
    <w:sectPr w:rsidR="000A231B" w:rsidRPr="00A604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C6" w:rsidRDefault="001E1AC6" w:rsidP="004021F5">
      <w:r>
        <w:separator/>
      </w:r>
    </w:p>
  </w:endnote>
  <w:endnote w:type="continuationSeparator" w:id="0">
    <w:p w:rsidR="001E1AC6" w:rsidRDefault="001E1AC6" w:rsidP="004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bril Display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C6" w:rsidRDefault="001E1AC6" w:rsidP="004021F5">
      <w:r>
        <w:separator/>
      </w:r>
    </w:p>
  </w:footnote>
  <w:footnote w:type="continuationSeparator" w:id="0">
    <w:p w:rsidR="001E1AC6" w:rsidRDefault="001E1AC6" w:rsidP="0040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9D" w:rsidRDefault="002C58D9" w:rsidP="00DD149D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FC4A3AA" wp14:editId="55C77EE8">
          <wp:simplePos x="0" y="0"/>
          <wp:positionH relativeFrom="column">
            <wp:posOffset>5122545</wp:posOffset>
          </wp:positionH>
          <wp:positionV relativeFrom="paragraph">
            <wp:posOffset>-118110</wp:posOffset>
          </wp:positionV>
          <wp:extent cx="963295" cy="633095"/>
          <wp:effectExtent l="0" t="0" r="8255" b="0"/>
          <wp:wrapSquare wrapText="bothSides"/>
          <wp:docPr id="1" name="Picture 1" descr="http://www.psy.vu.nl/en/Images/hungary-flag_tcm109-29067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sy.vu.nl/en/Images/hungary-flag_tcm109-29067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25BE1F5E" wp14:editId="09C61E3C">
          <wp:simplePos x="0" y="0"/>
          <wp:positionH relativeFrom="column">
            <wp:posOffset>1397635</wp:posOffset>
          </wp:positionH>
          <wp:positionV relativeFrom="paragraph">
            <wp:posOffset>-113030</wp:posOffset>
          </wp:positionV>
          <wp:extent cx="1567180" cy="52133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1082A969" wp14:editId="7FA9CACD">
          <wp:simplePos x="0" y="0"/>
          <wp:positionH relativeFrom="column">
            <wp:posOffset>3596005</wp:posOffset>
          </wp:positionH>
          <wp:positionV relativeFrom="paragraph">
            <wp:posOffset>-250190</wp:posOffset>
          </wp:positionV>
          <wp:extent cx="864235" cy="864235"/>
          <wp:effectExtent l="0" t="0" r="0" b="0"/>
          <wp:wrapSquare wrapText="bothSides"/>
          <wp:docPr id="3" name="Picture 3" descr="hungarian national trading house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garian national trading house logo ile ilgili görsel sonuc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E9E">
      <w:rPr>
        <w:rFonts w:ascii="Times New Roman" w:hAnsi="Times New Roman"/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39161B27" wp14:editId="201C7F83">
          <wp:simplePos x="0" y="0"/>
          <wp:positionH relativeFrom="column">
            <wp:posOffset>-267335</wp:posOffset>
          </wp:positionH>
          <wp:positionV relativeFrom="paragraph">
            <wp:posOffset>-115570</wp:posOffset>
          </wp:positionV>
          <wp:extent cx="1047750" cy="633095"/>
          <wp:effectExtent l="0" t="0" r="0" b="0"/>
          <wp:wrapSquare wrapText="bothSides"/>
          <wp:docPr id="4" name="Picture 4" descr="Flag - Tur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lag - Turke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B42"/>
    <w:multiLevelType w:val="hybridMultilevel"/>
    <w:tmpl w:val="DE1A32F4"/>
    <w:lvl w:ilvl="0" w:tplc="040E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D1335F6"/>
    <w:multiLevelType w:val="hybridMultilevel"/>
    <w:tmpl w:val="A3F20FFA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E7011F"/>
    <w:multiLevelType w:val="hybridMultilevel"/>
    <w:tmpl w:val="859C1AC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3D2752E"/>
    <w:multiLevelType w:val="hybridMultilevel"/>
    <w:tmpl w:val="5838AED6"/>
    <w:lvl w:ilvl="0" w:tplc="041F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7B57192F"/>
    <w:multiLevelType w:val="hybridMultilevel"/>
    <w:tmpl w:val="B198C044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C9C4FC9"/>
    <w:multiLevelType w:val="hybridMultilevel"/>
    <w:tmpl w:val="3AF63A74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F5"/>
    <w:rsid w:val="000743DC"/>
    <w:rsid w:val="00075E04"/>
    <w:rsid w:val="000A231B"/>
    <w:rsid w:val="000B56FE"/>
    <w:rsid w:val="000B6527"/>
    <w:rsid w:val="00111DFA"/>
    <w:rsid w:val="001205E0"/>
    <w:rsid w:val="0016233F"/>
    <w:rsid w:val="00183B8D"/>
    <w:rsid w:val="001B7C9C"/>
    <w:rsid w:val="001D2402"/>
    <w:rsid w:val="001E1AC6"/>
    <w:rsid w:val="00241439"/>
    <w:rsid w:val="002C58D9"/>
    <w:rsid w:val="00334953"/>
    <w:rsid w:val="003951D9"/>
    <w:rsid w:val="003F790A"/>
    <w:rsid w:val="004021F5"/>
    <w:rsid w:val="00440B44"/>
    <w:rsid w:val="0046531E"/>
    <w:rsid w:val="00492B68"/>
    <w:rsid w:val="00544071"/>
    <w:rsid w:val="0055743F"/>
    <w:rsid w:val="005A1EFD"/>
    <w:rsid w:val="005C47EC"/>
    <w:rsid w:val="006728B0"/>
    <w:rsid w:val="00687D0D"/>
    <w:rsid w:val="00696BB7"/>
    <w:rsid w:val="006B2B52"/>
    <w:rsid w:val="006F4A65"/>
    <w:rsid w:val="00726B81"/>
    <w:rsid w:val="0076153F"/>
    <w:rsid w:val="007A4DE6"/>
    <w:rsid w:val="007F4F53"/>
    <w:rsid w:val="00831223"/>
    <w:rsid w:val="008E11F1"/>
    <w:rsid w:val="008F01E1"/>
    <w:rsid w:val="00900CDE"/>
    <w:rsid w:val="009331C7"/>
    <w:rsid w:val="00942807"/>
    <w:rsid w:val="00943C03"/>
    <w:rsid w:val="009C64FA"/>
    <w:rsid w:val="009E0783"/>
    <w:rsid w:val="009E7BE6"/>
    <w:rsid w:val="009F21AF"/>
    <w:rsid w:val="00A03F43"/>
    <w:rsid w:val="00A604F9"/>
    <w:rsid w:val="00A7051E"/>
    <w:rsid w:val="00A91DED"/>
    <w:rsid w:val="00AC0E8D"/>
    <w:rsid w:val="00AD0B63"/>
    <w:rsid w:val="00AE1F6F"/>
    <w:rsid w:val="00AE4BB4"/>
    <w:rsid w:val="00B60312"/>
    <w:rsid w:val="00B8403E"/>
    <w:rsid w:val="00BC6185"/>
    <w:rsid w:val="00C07649"/>
    <w:rsid w:val="00C17714"/>
    <w:rsid w:val="00C30706"/>
    <w:rsid w:val="00CB19E1"/>
    <w:rsid w:val="00CE229E"/>
    <w:rsid w:val="00D24F08"/>
    <w:rsid w:val="00D54C2C"/>
    <w:rsid w:val="00E26EF1"/>
    <w:rsid w:val="00E33320"/>
    <w:rsid w:val="00E718C4"/>
    <w:rsid w:val="00E87A84"/>
    <w:rsid w:val="00EA0D12"/>
    <w:rsid w:val="00EA24CB"/>
    <w:rsid w:val="00F056A7"/>
    <w:rsid w:val="00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9CD85-59FB-4287-91D9-8EAAA852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021F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1F5"/>
    <w:rPr>
      <w:rFonts w:ascii="Calibri" w:hAnsi="Calibri" w:cs="Calibri"/>
    </w:rPr>
  </w:style>
  <w:style w:type="paragraph" w:styleId="ListeParagraf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021F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021F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240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Tanriverdi</dc:creator>
  <cp:lastModifiedBy>Yasemin Boyacioglu</cp:lastModifiedBy>
  <cp:revision>2</cp:revision>
  <dcterms:created xsi:type="dcterms:W3CDTF">2018-09-27T07:37:00Z</dcterms:created>
  <dcterms:modified xsi:type="dcterms:W3CDTF">2018-09-27T07:37:00Z</dcterms:modified>
</cp:coreProperties>
</file>